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0"/>
      </w:tblGrid>
      <w:tr w:rsidR="00064D14" w14:paraId="53772224" w14:textId="77777777">
        <w:tblPrEx>
          <w:tblCellMar>
            <w:top w:w="0" w:type="dxa"/>
            <w:bottom w:w="0" w:type="dxa"/>
          </w:tblCellMar>
        </w:tblPrEx>
        <w:tc>
          <w:tcPr>
            <w:tcW w:w="9070" w:type="dxa"/>
            <w:shd w:val="clear" w:color="auto" w:fill="F2F2F2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F5F11E5" w14:textId="77777777" w:rsidR="00064D14" w:rsidRDefault="00000000">
            <w:pPr>
              <w:spacing w:after="120" w:line="280" w:lineRule="auto"/>
              <w:jc w:val="both"/>
            </w:pPr>
            <w:r>
              <w:rPr>
                <w:b/>
                <w:bCs/>
              </w:rPr>
              <w:t>HABILITAÇÃO DE CRÉDITO NA FASE ADMINISTRATIVA</w:t>
            </w:r>
          </w:p>
          <w:p w14:paraId="7D3E8881" w14:textId="77777777" w:rsidR="00064D14" w:rsidRDefault="00000000">
            <w:pPr>
              <w:spacing w:after="120" w:line="280" w:lineRule="auto"/>
              <w:jc w:val="both"/>
            </w:pPr>
            <w:r>
              <w:rPr>
                <w:b/>
                <w:bCs/>
              </w:rPr>
              <w:t>Quando usar:</w:t>
            </w:r>
            <w:r>
              <w:t xml:space="preserve"> nos casos em que </w:t>
            </w:r>
            <w:r>
              <w:rPr>
                <w:b/>
                <w:bCs/>
              </w:rPr>
              <w:t>NÃO HÁ</w:t>
            </w:r>
            <w:r>
              <w:t xml:space="preserve"> crédito arrolado em favor do credor no edital publicado, ou quando o crédito foi integralmente omitido pela devedora.</w:t>
            </w:r>
          </w:p>
          <w:p w14:paraId="6307C90D" w14:textId="77777777" w:rsidR="00064D14" w:rsidRDefault="00000000">
            <w:pPr>
              <w:spacing w:after="120" w:line="280" w:lineRule="auto"/>
              <w:jc w:val="both"/>
            </w:pPr>
            <w:r>
              <w:rPr>
                <w:b/>
                <w:bCs/>
              </w:rPr>
              <w:t>Fundamento legal:</w:t>
            </w:r>
            <w:r>
              <w:t xml:space="preserve"> art. 7º, § 1º, c/c art. 9º, I a V, da Lei nº 11.101/2005.</w:t>
            </w:r>
          </w:p>
          <w:p w14:paraId="3CB8F23B" w14:textId="0DC9B439" w:rsidR="00064D14" w:rsidRDefault="00000000">
            <w:pPr>
              <w:spacing w:after="120" w:line="280" w:lineRule="auto"/>
              <w:jc w:val="both"/>
            </w:pPr>
            <w:r>
              <w:rPr>
                <w:b/>
                <w:bCs/>
              </w:rPr>
              <w:t>Prazo:</w:t>
            </w:r>
            <w:r>
              <w:t xml:space="preserve"> 15 (quinze) dias contados da publicação do edital previsto no art. 52, § 1º (recuperação judicial).</w:t>
            </w:r>
          </w:p>
          <w:p w14:paraId="1E319A9A" w14:textId="77777777" w:rsidR="00064D14" w:rsidRDefault="00000000">
            <w:pPr>
              <w:spacing w:after="120" w:line="280" w:lineRule="auto"/>
              <w:jc w:val="both"/>
            </w:pPr>
            <w:r>
              <w:rPr>
                <w:b/>
                <w:bCs/>
              </w:rPr>
              <w:t>Destinatário:</w:t>
            </w:r>
            <w:r>
              <w:t xml:space="preserve"> o próprio Administrador Judicial — nesta fase não há necessidade de intervenção do Poder Judiciário, tampouco de recolhimento de custas.</w:t>
            </w:r>
          </w:p>
          <w:p w14:paraId="012A6BD3" w14:textId="77777777" w:rsidR="00064D14" w:rsidRDefault="00000000">
            <w:pPr>
              <w:spacing w:line="280" w:lineRule="auto"/>
              <w:jc w:val="both"/>
            </w:pPr>
            <w:r>
              <w:t>Caixa informativa — excluir quando do preenchimento desta petição.</w:t>
            </w:r>
          </w:p>
        </w:tc>
      </w:tr>
    </w:tbl>
    <w:p w14:paraId="1C65AA87" w14:textId="77777777" w:rsidR="00064D14" w:rsidRDefault="00064D14"/>
    <w:p w14:paraId="034BCE1F" w14:textId="77777777" w:rsidR="00064D14" w:rsidRDefault="00000000">
      <w:pPr>
        <w:spacing w:after="200"/>
        <w:jc w:val="right"/>
      </w:pPr>
      <w:r>
        <w:rPr>
          <w:highlight w:val="yellow"/>
        </w:rPr>
        <w:t>[CIDADE]</w:t>
      </w:r>
      <w:r>
        <w:t xml:space="preserve">, </w:t>
      </w:r>
      <w:r>
        <w:rPr>
          <w:highlight w:val="yellow"/>
        </w:rPr>
        <w:t>[DIA]</w:t>
      </w:r>
      <w:r>
        <w:t xml:space="preserve"> de </w:t>
      </w:r>
      <w:r>
        <w:rPr>
          <w:highlight w:val="yellow"/>
        </w:rPr>
        <w:t>[MÊS]</w:t>
      </w:r>
      <w:r>
        <w:t xml:space="preserve"> de </w:t>
      </w:r>
      <w:r>
        <w:rPr>
          <w:highlight w:val="yellow"/>
        </w:rPr>
        <w:t>[ANO]</w:t>
      </w:r>
      <w:r>
        <w:t>.</w:t>
      </w:r>
    </w:p>
    <w:p w14:paraId="0E2F1CE8" w14:textId="77777777" w:rsidR="00064D14" w:rsidRDefault="00064D14"/>
    <w:p w14:paraId="4074B91D" w14:textId="77777777" w:rsidR="00064D14" w:rsidRDefault="00000000">
      <w:pPr>
        <w:spacing w:line="300" w:lineRule="auto"/>
        <w:jc w:val="both"/>
      </w:pPr>
      <w:r>
        <w:rPr>
          <w:b/>
          <w:bCs/>
        </w:rPr>
        <w:t>Ao(À)</w:t>
      </w:r>
    </w:p>
    <w:p w14:paraId="58EE6D4B" w14:textId="77777777" w:rsidR="00064D14" w:rsidRDefault="00000000">
      <w:pPr>
        <w:spacing w:line="300" w:lineRule="auto"/>
        <w:jc w:val="both"/>
      </w:pPr>
      <w:r>
        <w:rPr>
          <w:b/>
          <w:bCs/>
        </w:rPr>
        <w:t>[NOME DA ADMINISTRADORA JUDICIAL]</w:t>
      </w:r>
    </w:p>
    <w:p w14:paraId="4DE3B554" w14:textId="77777777" w:rsidR="00064D14" w:rsidRDefault="00000000">
      <w:pPr>
        <w:spacing w:line="300" w:lineRule="auto"/>
        <w:jc w:val="both"/>
      </w:pPr>
      <w:r>
        <w:t>Administrador(a) Judicial nomeado(a) nos autos</w:t>
      </w:r>
    </w:p>
    <w:p w14:paraId="33B0449D" w14:textId="77777777" w:rsidR="00064D14" w:rsidRDefault="00000000">
      <w:pPr>
        <w:spacing w:after="200" w:line="300" w:lineRule="auto"/>
        <w:jc w:val="both"/>
      </w:pPr>
      <w:r>
        <w:rPr>
          <w:highlight w:val="yellow"/>
        </w:rPr>
        <w:t>[ENDEREÇO / E-MAIL / PORTAL PARA ENVIO DE DOCUMENTOS]</w:t>
      </w:r>
    </w:p>
    <w:p w14:paraId="0C45007F" w14:textId="77777777" w:rsidR="00064D14" w:rsidRDefault="00064D14"/>
    <w:p w14:paraId="4E30CA39" w14:textId="77777777" w:rsidR="00064D14" w:rsidRDefault="00000000">
      <w:pPr>
        <w:spacing w:line="300" w:lineRule="auto"/>
        <w:jc w:val="both"/>
      </w:pPr>
      <w:r>
        <w:rPr>
          <w:b/>
          <w:bCs/>
        </w:rPr>
        <w:t>ASSUNTO:</w:t>
      </w:r>
      <w:r>
        <w:t xml:space="preserve"> Habilitação de crédito na fase administrativa</w:t>
      </w:r>
    </w:p>
    <w:p w14:paraId="40CACE7D" w14:textId="77777777" w:rsidR="00064D14" w:rsidRDefault="00000000">
      <w:pPr>
        <w:spacing w:line="300" w:lineRule="auto"/>
        <w:jc w:val="both"/>
      </w:pPr>
      <w:r>
        <w:rPr>
          <w:b/>
          <w:bCs/>
        </w:rPr>
        <w:t>PROCESSO Nº:</w:t>
      </w:r>
      <w:r>
        <w:t xml:space="preserve"> </w:t>
      </w:r>
      <w:r>
        <w:rPr>
          <w:highlight w:val="yellow"/>
        </w:rPr>
        <w:t>[0000000-00.0000.0.00.0000]</w:t>
      </w:r>
    </w:p>
    <w:p w14:paraId="3F606CD3" w14:textId="77777777" w:rsidR="00064D14" w:rsidRDefault="00000000">
      <w:pPr>
        <w:spacing w:line="300" w:lineRule="auto"/>
        <w:jc w:val="both"/>
      </w:pPr>
      <w:r>
        <w:rPr>
          <w:b/>
          <w:bCs/>
        </w:rPr>
        <w:t>JUÍZO:</w:t>
      </w:r>
      <w:r>
        <w:t xml:space="preserve"> </w:t>
      </w:r>
      <w:r>
        <w:rPr>
          <w:highlight w:val="yellow"/>
        </w:rPr>
        <w:t>[XX]</w:t>
      </w:r>
      <w:r>
        <w:t xml:space="preserve">ª Vara </w:t>
      </w:r>
      <w:r>
        <w:rPr>
          <w:highlight w:val="yellow"/>
        </w:rPr>
        <w:t>[Cível/Empresarial/Falências e Recuperações]</w:t>
      </w:r>
      <w:r>
        <w:t xml:space="preserve"> da Comarca de </w:t>
      </w:r>
      <w:r>
        <w:rPr>
          <w:highlight w:val="yellow"/>
        </w:rPr>
        <w:t>[CIDADE/UF]</w:t>
      </w:r>
    </w:p>
    <w:p w14:paraId="713BA534" w14:textId="77777777" w:rsidR="00064D14" w:rsidRDefault="00000000">
      <w:pPr>
        <w:spacing w:after="200" w:line="300" w:lineRule="auto"/>
        <w:jc w:val="both"/>
      </w:pPr>
      <w:r>
        <w:rPr>
          <w:b/>
          <w:bCs/>
        </w:rPr>
        <w:t>DEVEDORA:</w:t>
      </w:r>
      <w:r>
        <w:t xml:space="preserve"> </w:t>
      </w:r>
      <w:r>
        <w:rPr>
          <w:highlight w:val="yellow"/>
        </w:rPr>
        <w:t>[RAZÃO SOCIAL DA EMPRESA EM RECUPERAÇÃO JUDICIAL OU DA MASSA FALIDA]</w:t>
      </w:r>
      <w:r>
        <w:t xml:space="preserve"> – CNPJ </w:t>
      </w:r>
      <w:r>
        <w:rPr>
          <w:highlight w:val="yellow"/>
        </w:rPr>
        <w:t>[00.000.000/0000-00]</w:t>
      </w:r>
    </w:p>
    <w:p w14:paraId="183DB1D5" w14:textId="77777777" w:rsidR="00064D14" w:rsidRDefault="00064D14"/>
    <w:p w14:paraId="11DBE843" w14:textId="77777777" w:rsidR="00064D14" w:rsidRDefault="00000000">
      <w:pPr>
        <w:spacing w:before="200" w:after="320"/>
        <w:jc w:val="center"/>
      </w:pPr>
      <w:r>
        <w:rPr>
          <w:b/>
          <w:bCs/>
          <w:caps/>
        </w:rPr>
        <w:t>Habilitação de crédito</w:t>
      </w:r>
    </w:p>
    <w:p w14:paraId="3C6A0870" w14:textId="77777777" w:rsidR="00064D14" w:rsidRDefault="00000000">
      <w:pPr>
        <w:spacing w:after="200"/>
        <w:jc w:val="both"/>
      </w:pPr>
      <w:r>
        <w:rPr>
          <w:highlight w:val="yellow"/>
        </w:rPr>
        <w:t>[QUALIFICAÇÃO COMPLETA DO CREDOR — Pessoa física: nome completo, nacionalidade, estado civil, profissão, RG, CPF, endereço completo, telefone e e-mail. Pessoa jurídica: razão social, CNPJ, endereço completo da sede, telefone, e-mail e nome do representante legal]</w:t>
      </w:r>
      <w:r>
        <w:t xml:space="preserve">, </w:t>
      </w:r>
      <w:r>
        <w:rPr>
          <w:highlight w:val="yellow"/>
        </w:rPr>
        <w:t>[por seu representante legal/advogado, se houver]</w:t>
      </w:r>
      <w:r>
        <w:t xml:space="preserve">, vem, respeitosamente, </w:t>
      </w:r>
      <w:r>
        <w:lastRenderedPageBreak/>
        <w:t>com fundamento no art. 7º, § 1º, da Lei nº 11.101/2005</w:t>
      </w:r>
      <w:r>
        <w:rPr>
          <w:rStyle w:val="Refdenotaderodap"/>
        </w:rPr>
        <w:footnoteReference w:id="1"/>
      </w:r>
      <w:r>
        <w:t xml:space="preserve">, apresentar o presente pedido de </w:t>
      </w:r>
      <w:r>
        <w:rPr>
          <w:b/>
          <w:bCs/>
        </w:rPr>
        <w:t>HABILITAÇÃO DE CRÉDITO</w:t>
      </w:r>
      <w:r>
        <w:t>, pelas razões de fato e de direito a seguir expostas.</w:t>
      </w:r>
    </w:p>
    <w:p w14:paraId="4AD29012" w14:textId="77777777" w:rsidR="00064D14" w:rsidRDefault="00000000">
      <w:pPr>
        <w:spacing w:before="320" w:after="200"/>
      </w:pPr>
      <w:r>
        <w:rPr>
          <w:b/>
          <w:bCs/>
        </w:rPr>
        <w:t>I – DOS FATOS E DA ORIGEM DO CRÉDITO</w:t>
      </w:r>
    </w:p>
    <w:p w14:paraId="0AEDE526" w14:textId="77777777" w:rsidR="00064D14" w:rsidRDefault="00000000">
      <w:pPr>
        <w:spacing w:after="200"/>
        <w:jc w:val="both"/>
      </w:pPr>
      <w:r>
        <w:t xml:space="preserve">O requerente não foi contemplado na relação de credores apresentada pela devedora e publicada no edital, não obstante ser legítimo credor da quantia de </w:t>
      </w:r>
      <w:r>
        <w:rPr>
          <w:b/>
          <w:bCs/>
        </w:rPr>
        <w:t>R$ [VALOR] ([VALOR POR EXTENSO])</w:t>
      </w:r>
      <w:r>
        <w:t>.</w:t>
      </w:r>
    </w:p>
    <w:p w14:paraId="637C97C7" w14:textId="77777777" w:rsidR="00064D14" w:rsidRDefault="00000000">
      <w:pPr>
        <w:spacing w:after="200"/>
        <w:jc w:val="both"/>
      </w:pPr>
      <w:r>
        <w:t xml:space="preserve">O crédito é proveniente de </w:t>
      </w:r>
      <w:r>
        <w:rPr>
          <w:highlight w:val="yellow"/>
        </w:rPr>
        <w:t>[DESCREVER A ORIGEM — ex.: prestação de serviços, fornecimento de mercadorias, contrato de mútuo, locação, título executivo, relação de trabalho]</w:t>
      </w:r>
      <w:r>
        <w:t>, decorrente da relação mantida entre as partes, conforme demonstra a documentação comprobatória anexa.</w:t>
      </w:r>
    </w:p>
    <w:p w14:paraId="3DD7973E" w14:textId="77777777" w:rsidR="00064D14" w:rsidRDefault="00000000">
      <w:pPr>
        <w:spacing w:before="320" w:after="200"/>
      </w:pPr>
      <w:r>
        <w:rPr>
          <w:b/>
          <w:bCs/>
        </w:rPr>
        <w:t>II – DO VALOR E DA CLASSIFICAÇÃO DO CRÉDITO</w:t>
      </w:r>
    </w:p>
    <w:p w14:paraId="12D1F939" w14:textId="77777777" w:rsidR="00064D14" w:rsidRDefault="00000000">
      <w:pPr>
        <w:spacing w:after="200"/>
        <w:jc w:val="both"/>
      </w:pPr>
      <w:r>
        <w:t xml:space="preserve">Declara o credor que o valor indicado está atualizado </w:t>
      </w:r>
      <w:r>
        <w:rPr>
          <w:b/>
          <w:bCs/>
        </w:rPr>
        <w:t>até a data do pedido de recuperação judicial / da decretação da falência</w:t>
      </w:r>
      <w:r>
        <w:t xml:space="preserve">, ocorrida em </w:t>
      </w:r>
      <w:r>
        <w:rPr>
          <w:highlight w:val="yellow"/>
        </w:rPr>
        <w:t>[DATA]</w:t>
      </w:r>
      <w:r>
        <w:t>, na forma do art. 9º, II, da Lei nº 11.101/2005</w:t>
      </w:r>
      <w:r>
        <w:rPr>
          <w:rStyle w:val="Refdenotaderodap"/>
        </w:rPr>
        <w:footnoteReference w:id="2"/>
      </w:r>
      <w:r>
        <w:t>, conforme planilha de cálculo anexa, com indicação dos índices de correção monetária e dos juros aplicados.</w:t>
      </w:r>
    </w:p>
    <w:p w14:paraId="1C52AF10" w14:textId="77777777" w:rsidR="00064D14" w:rsidRDefault="00000000">
      <w:pPr>
        <w:spacing w:after="200"/>
        <w:jc w:val="both"/>
      </w:pPr>
      <w:r>
        <w:t>O crédito deve ser classificado na seguinte classe</w:t>
      </w:r>
      <w:r>
        <w:rPr>
          <w:rStyle w:val="Refdenotaderodap"/>
        </w:rPr>
        <w:footnoteReference w:id="3"/>
      </w:r>
      <w:r>
        <w:t>:</w:t>
      </w:r>
    </w:p>
    <w:p w14:paraId="2B12CADC" w14:textId="77777777" w:rsidR="00064D14" w:rsidRDefault="00000000">
      <w:pPr>
        <w:spacing w:after="120" w:line="300" w:lineRule="auto"/>
        <w:ind w:left="340" w:hanging="340"/>
        <w:jc w:val="both"/>
      </w:pPr>
      <w:proofErr w:type="gramStart"/>
      <w:r>
        <w:t xml:space="preserve">(  </w:t>
      </w:r>
      <w:proofErr w:type="gramEnd"/>
      <w:r>
        <w:t xml:space="preserve"> </w:t>
      </w:r>
      <w:proofErr w:type="gramStart"/>
      <w:r>
        <w:t xml:space="preserve">)  </w:t>
      </w:r>
      <w:r>
        <w:rPr>
          <w:b/>
          <w:bCs/>
        </w:rPr>
        <w:t>Trabalhista</w:t>
      </w:r>
      <w:proofErr w:type="gramEnd"/>
      <w:r>
        <w:t xml:space="preserve"> / acidente de trabalho (art. 41, I)</w:t>
      </w:r>
    </w:p>
    <w:p w14:paraId="0AFD2FCB" w14:textId="77777777" w:rsidR="00064D14" w:rsidRDefault="00000000">
      <w:pPr>
        <w:spacing w:after="120" w:line="300" w:lineRule="auto"/>
        <w:ind w:left="340" w:hanging="340"/>
        <w:jc w:val="both"/>
      </w:pPr>
      <w:proofErr w:type="gramStart"/>
      <w:r>
        <w:t xml:space="preserve">(  </w:t>
      </w:r>
      <w:proofErr w:type="gramEnd"/>
      <w:r>
        <w:t xml:space="preserve"> </w:t>
      </w:r>
      <w:proofErr w:type="gramStart"/>
      <w:r>
        <w:t xml:space="preserve">)  </w:t>
      </w:r>
      <w:r>
        <w:rPr>
          <w:b/>
          <w:bCs/>
        </w:rPr>
        <w:t>Com</w:t>
      </w:r>
      <w:proofErr w:type="gramEnd"/>
      <w:r>
        <w:rPr>
          <w:b/>
          <w:bCs/>
        </w:rPr>
        <w:t xml:space="preserve"> garantia real</w:t>
      </w:r>
      <w:r>
        <w:t xml:space="preserve"> (art. 41, II)</w:t>
      </w:r>
    </w:p>
    <w:p w14:paraId="2E1F385E" w14:textId="77777777" w:rsidR="00064D14" w:rsidRDefault="00000000">
      <w:pPr>
        <w:spacing w:after="120" w:line="300" w:lineRule="auto"/>
        <w:ind w:left="340" w:hanging="340"/>
        <w:jc w:val="both"/>
      </w:pPr>
      <w:proofErr w:type="gramStart"/>
      <w:r>
        <w:t xml:space="preserve">(  </w:t>
      </w:r>
      <w:proofErr w:type="gramEnd"/>
      <w:r>
        <w:t xml:space="preserve"> </w:t>
      </w:r>
      <w:proofErr w:type="gramStart"/>
      <w:r>
        <w:t xml:space="preserve">)  </w:t>
      </w:r>
      <w:r>
        <w:rPr>
          <w:b/>
          <w:bCs/>
        </w:rPr>
        <w:t>Quirografário</w:t>
      </w:r>
      <w:proofErr w:type="gramEnd"/>
      <w:r>
        <w:t>, com privilégio especial, geral ou subordinado (art. 41, III)</w:t>
      </w:r>
    </w:p>
    <w:p w14:paraId="7EC23BC5" w14:textId="77777777" w:rsidR="00064D14" w:rsidRDefault="00000000">
      <w:pPr>
        <w:spacing w:after="120" w:line="300" w:lineRule="auto"/>
        <w:ind w:left="340" w:hanging="340"/>
        <w:jc w:val="both"/>
      </w:pPr>
      <w:proofErr w:type="gramStart"/>
      <w:r>
        <w:t xml:space="preserve">(  </w:t>
      </w:r>
      <w:proofErr w:type="gramEnd"/>
      <w:r>
        <w:t xml:space="preserve"> </w:t>
      </w:r>
      <w:proofErr w:type="gramStart"/>
      <w:r>
        <w:t xml:space="preserve">)  </w:t>
      </w:r>
      <w:r>
        <w:rPr>
          <w:b/>
          <w:bCs/>
        </w:rPr>
        <w:t>Microempresa</w:t>
      </w:r>
      <w:proofErr w:type="gramEnd"/>
      <w:r>
        <w:rPr>
          <w:b/>
          <w:bCs/>
        </w:rPr>
        <w:t xml:space="preserve"> ou empresa de pequeno porte – ME/EPP</w:t>
      </w:r>
      <w:r>
        <w:t xml:space="preserve"> (art. 41, IV)</w:t>
      </w:r>
    </w:p>
    <w:p w14:paraId="7C7BFBA9" w14:textId="77777777" w:rsidR="00064D14" w:rsidRDefault="00064D14"/>
    <w:p w14:paraId="3B726F6A" w14:textId="77777777" w:rsidR="00064D14" w:rsidRDefault="00000000">
      <w:pPr>
        <w:spacing w:after="200"/>
        <w:jc w:val="both"/>
      </w:pPr>
      <w:r>
        <w:t>Para orientação do credor, as classes assim se definem:</w:t>
      </w:r>
    </w:p>
    <w:p w14:paraId="30291A70" w14:textId="77777777" w:rsidR="00064D14" w:rsidRDefault="00000000">
      <w:pPr>
        <w:spacing w:after="140" w:line="320" w:lineRule="auto"/>
        <w:ind w:left="340" w:hanging="340"/>
        <w:jc w:val="both"/>
      </w:pPr>
      <w:r>
        <w:rPr>
          <w:b/>
          <w:bCs/>
        </w:rPr>
        <w:t>I – Trabalhista:</w:t>
      </w:r>
      <w:r>
        <w:t xml:space="preserve"> créditos derivados da legislação do trabalho, limitados a 150 (cento e cinquenta) salários-mínimos por credor, e os decorrentes de acidentes de trabalho.</w:t>
      </w:r>
    </w:p>
    <w:p w14:paraId="33E807DD" w14:textId="77777777" w:rsidR="00064D14" w:rsidRDefault="00000000">
      <w:pPr>
        <w:spacing w:after="140" w:line="320" w:lineRule="auto"/>
        <w:ind w:left="340" w:hanging="340"/>
        <w:jc w:val="both"/>
      </w:pPr>
      <w:r>
        <w:rPr>
          <w:b/>
          <w:bCs/>
        </w:rPr>
        <w:t>II – Com garantia real:</w:t>
      </w:r>
      <w:r>
        <w:t xml:space="preserve"> crédito garantido por penhor, hipoteca, anticrese ou alienação fiduciária sobre bem móvel ou imóvel, até o limite do valor do bem gravado.</w:t>
      </w:r>
    </w:p>
    <w:p w14:paraId="67828692" w14:textId="77777777" w:rsidR="00064D14" w:rsidRDefault="00000000">
      <w:pPr>
        <w:spacing w:after="140" w:line="320" w:lineRule="auto"/>
        <w:ind w:left="340" w:hanging="340"/>
        <w:jc w:val="both"/>
      </w:pPr>
      <w:r>
        <w:rPr>
          <w:b/>
          <w:bCs/>
        </w:rPr>
        <w:t>III – Quirografário:</w:t>
      </w:r>
      <w:r>
        <w:t xml:space="preserve"> crédito fundado em documento que não se enquadra como trabalhista, com garantia real, com privilégio especial ou geral, nem como subordinado.</w:t>
      </w:r>
    </w:p>
    <w:p w14:paraId="15716E5A" w14:textId="77777777" w:rsidR="00064D14" w:rsidRDefault="00000000">
      <w:pPr>
        <w:spacing w:after="140" w:line="320" w:lineRule="auto"/>
        <w:ind w:left="340" w:hanging="340"/>
        <w:jc w:val="both"/>
      </w:pPr>
      <w:r>
        <w:rPr>
          <w:b/>
          <w:bCs/>
        </w:rPr>
        <w:t>IV – ME/EPP:</w:t>
      </w:r>
      <w:r>
        <w:t xml:space="preserve"> crédito titularizado por microempresa ou empresa de pequeno porte, assim enquadrada nos termos da Lei Complementar nº 123/2006.</w:t>
      </w:r>
    </w:p>
    <w:p w14:paraId="3BA327F8" w14:textId="77777777" w:rsidR="00064D14" w:rsidRDefault="00000000">
      <w:pPr>
        <w:spacing w:before="320" w:after="200"/>
      </w:pPr>
      <w:r>
        <w:rPr>
          <w:b/>
          <w:bCs/>
        </w:rPr>
        <w:t>III – DOS DOCUMENTOS QUE INSTRUEM O PEDIDO</w:t>
      </w:r>
    </w:p>
    <w:p w14:paraId="7D41348D" w14:textId="77777777" w:rsidR="00064D14" w:rsidRDefault="00000000">
      <w:pPr>
        <w:spacing w:after="200"/>
        <w:jc w:val="both"/>
      </w:pPr>
      <w:r>
        <w:t>Acompanham a presente habilitação, nos termos do art. 9º, I a V, da Lei nº 11.101/2005, os seguintes documentos (assinalar os aplicáveis):</w:t>
      </w:r>
    </w:p>
    <w:p w14:paraId="4989EECC" w14:textId="77777777" w:rsidR="00064D14" w:rsidRDefault="00000000">
      <w:pPr>
        <w:spacing w:after="120" w:line="300" w:lineRule="auto"/>
        <w:ind w:left="340" w:hanging="340"/>
        <w:jc w:val="both"/>
      </w:pPr>
      <w:proofErr w:type="gramStart"/>
      <w:r>
        <w:t xml:space="preserve">(  </w:t>
      </w:r>
      <w:proofErr w:type="gramEnd"/>
      <w:r>
        <w:t xml:space="preserve"> </w:t>
      </w:r>
      <w:proofErr w:type="gramStart"/>
      <w:r>
        <w:t>)  Documento</w:t>
      </w:r>
      <w:proofErr w:type="gramEnd"/>
      <w:r>
        <w:t xml:space="preserve"> de identificação do credor — </w:t>
      </w:r>
      <w:r>
        <w:rPr>
          <w:b/>
          <w:bCs/>
        </w:rPr>
        <w:t>pessoa física:</w:t>
      </w:r>
      <w:r>
        <w:t xml:space="preserve"> RG, CPF e comprovante de residência; </w:t>
      </w:r>
      <w:r>
        <w:rPr>
          <w:b/>
          <w:bCs/>
        </w:rPr>
        <w:t>pessoa jurídica:</w:t>
      </w:r>
      <w:r>
        <w:t xml:space="preserve"> contrato social com a última alteração consolidada (ou estatuto e ata de eleição da diretoria), cartão CNPJ e documentos do representante legal;</w:t>
      </w:r>
    </w:p>
    <w:p w14:paraId="4B9ADF67" w14:textId="77777777" w:rsidR="00064D14" w:rsidRDefault="00000000">
      <w:pPr>
        <w:spacing w:after="120" w:line="300" w:lineRule="auto"/>
        <w:ind w:left="340" w:hanging="340"/>
        <w:jc w:val="both"/>
      </w:pPr>
      <w:proofErr w:type="gramStart"/>
      <w:r>
        <w:t xml:space="preserve">(  </w:t>
      </w:r>
      <w:proofErr w:type="gramEnd"/>
      <w:r>
        <w:t xml:space="preserve"> </w:t>
      </w:r>
      <w:proofErr w:type="gramStart"/>
      <w:r>
        <w:t>)  Procuração</w:t>
      </w:r>
      <w:proofErr w:type="gramEnd"/>
      <w:r>
        <w:t xml:space="preserve"> e documentos do(a) advogado(a), se houver;</w:t>
      </w:r>
    </w:p>
    <w:p w14:paraId="0F793D59" w14:textId="77777777" w:rsidR="00064D14" w:rsidRDefault="00000000">
      <w:pPr>
        <w:spacing w:after="120" w:line="300" w:lineRule="auto"/>
        <w:ind w:left="340" w:hanging="340"/>
        <w:jc w:val="both"/>
      </w:pPr>
      <w:proofErr w:type="gramStart"/>
      <w:r>
        <w:t xml:space="preserve">(  </w:t>
      </w:r>
      <w:proofErr w:type="gramEnd"/>
      <w:r>
        <w:t xml:space="preserve"> </w:t>
      </w:r>
      <w:proofErr w:type="gramStart"/>
      <w:r>
        <w:t>)  Contrato</w:t>
      </w:r>
      <w:proofErr w:type="gramEnd"/>
      <w:r>
        <w:t>, nota fiscal, duplicata, cheque, nota promissória, confissão de dívida ou outro documento que comprove a origem do crédito;</w:t>
      </w:r>
    </w:p>
    <w:p w14:paraId="39334B63" w14:textId="77777777" w:rsidR="00064D14" w:rsidRDefault="00000000">
      <w:pPr>
        <w:spacing w:after="120" w:line="300" w:lineRule="auto"/>
        <w:ind w:left="340" w:hanging="340"/>
        <w:jc w:val="both"/>
      </w:pPr>
      <w:proofErr w:type="gramStart"/>
      <w:r>
        <w:t xml:space="preserve">(  </w:t>
      </w:r>
      <w:proofErr w:type="gramEnd"/>
      <w:r>
        <w:t xml:space="preserve"> </w:t>
      </w:r>
      <w:proofErr w:type="gramStart"/>
      <w:r>
        <w:t>)  Comprovante</w:t>
      </w:r>
      <w:proofErr w:type="gramEnd"/>
      <w:r>
        <w:t xml:space="preserve"> de entrega da mercadoria ou de prestação do serviço (canhoto de nota fiscal, ordem de serviço, romaneio, e-mails);</w:t>
      </w:r>
    </w:p>
    <w:p w14:paraId="7FDFD673" w14:textId="77777777" w:rsidR="00064D14" w:rsidRDefault="00000000">
      <w:pPr>
        <w:spacing w:after="120" w:line="300" w:lineRule="auto"/>
        <w:ind w:left="340" w:hanging="340"/>
        <w:jc w:val="both"/>
      </w:pPr>
      <w:proofErr w:type="gramStart"/>
      <w:r>
        <w:t xml:space="preserve">(  </w:t>
      </w:r>
      <w:proofErr w:type="gramEnd"/>
      <w:r>
        <w:t xml:space="preserve"> </w:t>
      </w:r>
      <w:proofErr w:type="gramStart"/>
      <w:r>
        <w:t>)  Planilha</w:t>
      </w:r>
      <w:proofErr w:type="gramEnd"/>
      <w:r>
        <w:t xml:space="preserve"> de cálculo atualizada até a data do pedido de recuperação judicial ou da decretação da falência, com indicação dos índices de correção monetária e dos juros aplicados;</w:t>
      </w:r>
    </w:p>
    <w:p w14:paraId="4932F08A" w14:textId="77777777" w:rsidR="00064D14" w:rsidRDefault="00000000">
      <w:pPr>
        <w:spacing w:after="120" w:line="300" w:lineRule="auto"/>
        <w:ind w:left="340" w:hanging="340"/>
        <w:jc w:val="both"/>
      </w:pPr>
      <w:proofErr w:type="gramStart"/>
      <w:r>
        <w:t xml:space="preserve">(  </w:t>
      </w:r>
      <w:proofErr w:type="gramEnd"/>
      <w:r>
        <w:t xml:space="preserve"> </w:t>
      </w:r>
      <w:proofErr w:type="gramStart"/>
      <w:r>
        <w:t>)  Crédito</w:t>
      </w:r>
      <w:proofErr w:type="gramEnd"/>
      <w:r>
        <w:t xml:space="preserve"> trabalhista: certidão para fins de habilitação de crédito expedida pela Justiça do Trabalho, cópia da sentença, do acordo homologado e dos cálculos atualizados;</w:t>
      </w:r>
    </w:p>
    <w:p w14:paraId="4242B43A" w14:textId="77777777" w:rsidR="00064D14" w:rsidRDefault="00000000">
      <w:pPr>
        <w:spacing w:after="120" w:line="300" w:lineRule="auto"/>
        <w:ind w:left="340" w:hanging="340"/>
        <w:jc w:val="both"/>
      </w:pPr>
      <w:proofErr w:type="gramStart"/>
      <w:r>
        <w:t xml:space="preserve">(  </w:t>
      </w:r>
      <w:proofErr w:type="gramEnd"/>
      <w:r>
        <w:t xml:space="preserve"> </w:t>
      </w:r>
      <w:proofErr w:type="gramStart"/>
      <w:r>
        <w:t>)  Indicação</w:t>
      </w:r>
      <w:proofErr w:type="gramEnd"/>
      <w:r>
        <w:t xml:space="preserve"> da garantia prestada pelo devedor, se houver, e o respectivo instrumento (art. 9º, IV);</w:t>
      </w:r>
    </w:p>
    <w:p w14:paraId="1408E399" w14:textId="77777777" w:rsidR="00064D14" w:rsidRDefault="00000000">
      <w:pPr>
        <w:spacing w:after="120" w:line="300" w:lineRule="auto"/>
        <w:ind w:left="340" w:hanging="340"/>
        <w:jc w:val="both"/>
      </w:pPr>
      <w:proofErr w:type="gramStart"/>
      <w:r>
        <w:t xml:space="preserve">(  </w:t>
      </w:r>
      <w:proofErr w:type="gramEnd"/>
      <w:r>
        <w:t xml:space="preserve"> </w:t>
      </w:r>
      <w:proofErr w:type="gramStart"/>
      <w:r>
        <w:t>)  Especificação</w:t>
      </w:r>
      <w:proofErr w:type="gramEnd"/>
      <w:r>
        <w:t xml:space="preserve"> do objeto da garantia que estiver na posse do credor (art. 9º, V);</w:t>
      </w:r>
    </w:p>
    <w:p w14:paraId="341025D8" w14:textId="77777777" w:rsidR="00064D14" w:rsidRDefault="00000000">
      <w:pPr>
        <w:spacing w:after="120" w:line="300" w:lineRule="auto"/>
        <w:ind w:left="340" w:hanging="340"/>
        <w:jc w:val="both"/>
      </w:pPr>
      <w:proofErr w:type="gramStart"/>
      <w:r>
        <w:t xml:space="preserve">(  </w:t>
      </w:r>
      <w:proofErr w:type="gramEnd"/>
      <w:r>
        <w:t xml:space="preserve"> </w:t>
      </w:r>
      <w:proofErr w:type="gramStart"/>
      <w:r>
        <w:t>)  Dados</w:t>
      </w:r>
      <w:proofErr w:type="gramEnd"/>
      <w:r>
        <w:t xml:space="preserve"> bancários para eventual pagamento (banco, agência, conta e chave PIX).</w:t>
      </w:r>
    </w:p>
    <w:p w14:paraId="6A88B153" w14:textId="77777777" w:rsidR="00064D14" w:rsidRDefault="00000000">
      <w:pPr>
        <w:spacing w:before="320" w:after="200"/>
      </w:pPr>
      <w:r>
        <w:rPr>
          <w:b/>
          <w:bCs/>
        </w:rPr>
        <w:t>IV – DO PEDIDO</w:t>
      </w:r>
    </w:p>
    <w:p w14:paraId="19079F89" w14:textId="77777777" w:rsidR="00064D14" w:rsidRDefault="00000000">
      <w:pPr>
        <w:spacing w:after="200"/>
        <w:jc w:val="both"/>
      </w:pPr>
      <w:r>
        <w:lastRenderedPageBreak/>
        <w:t>Ante o exposto, requer o credor:</w:t>
      </w:r>
    </w:p>
    <w:p w14:paraId="54801134" w14:textId="77777777" w:rsidR="00064D14" w:rsidRDefault="00000000">
      <w:pPr>
        <w:spacing w:after="140" w:line="320" w:lineRule="auto"/>
        <w:ind w:left="340" w:hanging="340"/>
        <w:jc w:val="both"/>
      </w:pPr>
      <w:r>
        <w:rPr>
          <w:b/>
          <w:bCs/>
        </w:rPr>
        <w:t>a)</w:t>
      </w:r>
      <w:r>
        <w:t xml:space="preserve"> o recebimento e o processamento da presente habilitação administrativa de crédito;</w:t>
      </w:r>
    </w:p>
    <w:p w14:paraId="5020C7D7" w14:textId="77777777" w:rsidR="00064D14" w:rsidRDefault="00000000">
      <w:pPr>
        <w:spacing w:after="140" w:line="320" w:lineRule="auto"/>
        <w:ind w:left="340" w:hanging="340"/>
        <w:jc w:val="both"/>
      </w:pPr>
      <w:r>
        <w:rPr>
          <w:b/>
          <w:bCs/>
        </w:rPr>
        <w:t>b)</w:t>
      </w:r>
      <w:r>
        <w:t xml:space="preserve"> a </w:t>
      </w:r>
      <w:r>
        <w:rPr>
          <w:b/>
          <w:bCs/>
        </w:rPr>
        <w:t>inclusão do crédito no valor de R$ [VALOR] ([VALOR POR EXTENSO])</w:t>
      </w:r>
      <w:r>
        <w:t xml:space="preserve"> na relação de credores a ser elaborada pelo(a) Administrador(a) Judicial, nos termos do art. 7º, § 2º, da Lei nº 11.101/2005;</w:t>
      </w:r>
    </w:p>
    <w:p w14:paraId="149F55AE" w14:textId="77777777" w:rsidR="00064D14" w:rsidRDefault="00000000">
      <w:pPr>
        <w:spacing w:after="140" w:line="320" w:lineRule="auto"/>
        <w:ind w:left="340" w:hanging="340"/>
        <w:jc w:val="both"/>
      </w:pPr>
      <w:r>
        <w:rPr>
          <w:b/>
          <w:bCs/>
        </w:rPr>
        <w:t>c)</w:t>
      </w:r>
      <w:r>
        <w:t xml:space="preserve"> a </w:t>
      </w:r>
      <w:r>
        <w:rPr>
          <w:b/>
          <w:bCs/>
        </w:rPr>
        <w:t>classificação do crédito</w:t>
      </w:r>
      <w:r>
        <w:t xml:space="preserve"> na classe </w:t>
      </w:r>
      <w:r>
        <w:rPr>
          <w:highlight w:val="yellow"/>
        </w:rPr>
        <w:t>[INFORMAR A CLASSE PLEITEADA]</w:t>
      </w:r>
      <w:r>
        <w:t>;</w:t>
      </w:r>
    </w:p>
    <w:p w14:paraId="3FA6AE21" w14:textId="77777777" w:rsidR="00064D14" w:rsidRDefault="00000000">
      <w:pPr>
        <w:spacing w:after="140" w:line="320" w:lineRule="auto"/>
        <w:ind w:left="340" w:hanging="340"/>
        <w:jc w:val="both"/>
      </w:pPr>
      <w:r>
        <w:rPr>
          <w:b/>
          <w:bCs/>
        </w:rPr>
        <w:t>d)</w:t>
      </w:r>
      <w:r>
        <w:t xml:space="preserve"> que as comunicações e intimações relativas ao crédito sejam dirigidas ao endereço e ao e-mail indicados na qualificação acima, nos termos do art. 9º, I, da Lei nº 11.101/2005.</w:t>
      </w:r>
    </w:p>
    <w:p w14:paraId="7873117C" w14:textId="77777777" w:rsidR="00064D14" w:rsidRDefault="00064D14"/>
    <w:p w14:paraId="7172B8A8" w14:textId="77777777" w:rsidR="00064D14" w:rsidRDefault="00000000">
      <w:pPr>
        <w:jc w:val="center"/>
      </w:pPr>
      <w:r>
        <w:t>Nestes termos,</w:t>
      </w:r>
    </w:p>
    <w:p w14:paraId="5922F38D" w14:textId="77777777" w:rsidR="00064D14" w:rsidRDefault="00000000">
      <w:pPr>
        <w:spacing w:after="200"/>
        <w:jc w:val="center"/>
      </w:pPr>
      <w:r>
        <w:t>Pede deferimento.</w:t>
      </w:r>
    </w:p>
    <w:p w14:paraId="2CE63F11" w14:textId="77777777" w:rsidR="00064D14" w:rsidRDefault="00064D14"/>
    <w:p w14:paraId="180E36A9" w14:textId="77777777" w:rsidR="00064D14" w:rsidRDefault="00000000">
      <w:pPr>
        <w:spacing w:after="200"/>
        <w:jc w:val="center"/>
      </w:pPr>
      <w:r>
        <w:rPr>
          <w:highlight w:val="yellow"/>
        </w:rPr>
        <w:t>[CIDADE/UF]</w:t>
      </w:r>
      <w:r>
        <w:t xml:space="preserve">, </w:t>
      </w:r>
      <w:r>
        <w:rPr>
          <w:highlight w:val="yellow"/>
        </w:rPr>
        <w:t>[DIA]</w:t>
      </w:r>
      <w:r>
        <w:t xml:space="preserve"> de </w:t>
      </w:r>
      <w:r>
        <w:rPr>
          <w:highlight w:val="yellow"/>
        </w:rPr>
        <w:t>[MÊS]</w:t>
      </w:r>
      <w:r>
        <w:t xml:space="preserve"> de </w:t>
      </w:r>
      <w:r>
        <w:rPr>
          <w:highlight w:val="yellow"/>
        </w:rPr>
        <w:t>[ANO]</w:t>
      </w:r>
      <w:r>
        <w:t>.</w:t>
      </w:r>
    </w:p>
    <w:p w14:paraId="7453AFCF" w14:textId="77777777" w:rsidR="00064D14" w:rsidRDefault="00064D14"/>
    <w:p w14:paraId="498C7DCD" w14:textId="77777777" w:rsidR="00064D14" w:rsidRDefault="00064D14"/>
    <w:p w14:paraId="2DC30700" w14:textId="77777777" w:rsidR="00064D14" w:rsidRDefault="00000000">
      <w:pPr>
        <w:jc w:val="center"/>
      </w:pPr>
      <w:r>
        <w:t>__________________________________________</w:t>
      </w:r>
    </w:p>
    <w:p w14:paraId="2DF06990" w14:textId="77777777" w:rsidR="00064D14" w:rsidRDefault="00000000">
      <w:pPr>
        <w:spacing w:line="300" w:lineRule="auto"/>
        <w:jc w:val="center"/>
      </w:pPr>
      <w:r>
        <w:rPr>
          <w:b/>
          <w:bCs/>
        </w:rPr>
        <w:t>[NOME DO CREDOR OU DO REPRESENTANTE LEGAL]</w:t>
      </w:r>
    </w:p>
    <w:p w14:paraId="7B0E75A0" w14:textId="77777777" w:rsidR="00064D14" w:rsidRDefault="00000000">
      <w:pPr>
        <w:spacing w:line="300" w:lineRule="auto"/>
        <w:jc w:val="center"/>
      </w:pPr>
      <w:r>
        <w:rPr>
          <w:highlight w:val="yellow"/>
        </w:rPr>
        <w:t>[CPF/CNPJ]</w:t>
      </w:r>
    </w:p>
    <w:p w14:paraId="74C383CB" w14:textId="77777777" w:rsidR="00064D14" w:rsidRDefault="00000000">
      <w:pPr>
        <w:spacing w:line="300" w:lineRule="auto"/>
        <w:jc w:val="center"/>
      </w:pPr>
      <w:r>
        <w:rPr>
          <w:highlight w:val="yellow"/>
        </w:rPr>
        <w:t>[NOME DO(A) ADVOGADO(A) – OAB/UF, se houver]</w:t>
      </w:r>
    </w:p>
    <w:p w14:paraId="0BA3E894" w14:textId="77777777" w:rsidR="00064D14" w:rsidRDefault="00064D14"/>
    <w:p w14:paraId="2A1E238C" w14:textId="77777777" w:rsidR="00064D14" w:rsidRDefault="00064D14"/>
    <w:tbl>
      <w:tblPr>
        <w:tblW w:w="907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0"/>
      </w:tblGrid>
      <w:tr w:rsidR="00064D14" w14:paraId="4959CE83" w14:textId="77777777">
        <w:tblPrEx>
          <w:tblCellMar>
            <w:top w:w="0" w:type="dxa"/>
            <w:bottom w:w="0" w:type="dxa"/>
          </w:tblCellMar>
        </w:tblPrEx>
        <w:tc>
          <w:tcPr>
            <w:tcW w:w="9070" w:type="dxa"/>
            <w:shd w:val="clear" w:color="auto" w:fill="FFF7E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1468B06" w14:textId="77777777" w:rsidR="00064D14" w:rsidRDefault="00000000">
            <w:pPr>
              <w:spacing w:after="120" w:line="280" w:lineRule="auto"/>
              <w:jc w:val="both"/>
            </w:pPr>
            <w:r>
              <w:rPr>
                <w:b/>
                <w:bCs/>
              </w:rPr>
              <w:t>ORIENTAÇÕES PARA ENVIO</w:t>
            </w:r>
          </w:p>
          <w:p w14:paraId="6A5044DC" w14:textId="77777777" w:rsidR="00064D14" w:rsidRDefault="00000000">
            <w:pPr>
              <w:spacing w:after="120" w:line="280" w:lineRule="auto"/>
              <w:jc w:val="both"/>
            </w:pPr>
            <w:r>
              <w:t>Todos os documentos devem ser encaminhados diretamente ao(à</w:t>
            </w:r>
            <w:proofErr w:type="gramStart"/>
            <w:r>
              <w:t>) Administrador</w:t>
            </w:r>
            <w:proofErr w:type="gramEnd"/>
            <w:r>
              <w:t xml:space="preserve">(a) Judicial, preferencialmente em arquivo único no formato PDF, por meio de </w:t>
            </w:r>
            <w:r>
              <w:rPr>
                <w:highlight w:val="yellow"/>
              </w:rPr>
              <w:t>[SITE / LINK PARA ENVIO DE DOCUMENTOS]</w:t>
            </w:r>
            <w:r>
              <w:t xml:space="preserve">, pelo e-mail </w:t>
            </w:r>
            <w:r>
              <w:rPr>
                <w:highlight w:val="yellow"/>
              </w:rPr>
              <w:t>[E-MAIL DA ADMINISTRADORA JUDICIAL]</w:t>
            </w:r>
            <w:r>
              <w:t xml:space="preserve"> ou pelo telefone </w:t>
            </w:r>
            <w:r>
              <w:rPr>
                <w:highlight w:val="yellow"/>
              </w:rPr>
              <w:t>[TELEFONE]</w:t>
            </w:r>
            <w:r>
              <w:t>.</w:t>
            </w:r>
          </w:p>
          <w:p w14:paraId="246EAA67" w14:textId="77777777" w:rsidR="00064D14" w:rsidRDefault="00000000">
            <w:pPr>
              <w:spacing w:after="120" w:line="280" w:lineRule="auto"/>
              <w:jc w:val="both"/>
            </w:pPr>
            <w:r>
              <w:t>Recomenda-se guardar o comprovante de protocolo ou o aviso de recebimento do envio.</w:t>
            </w:r>
          </w:p>
          <w:p w14:paraId="448BFC45" w14:textId="77777777" w:rsidR="00064D14" w:rsidRDefault="00000000">
            <w:pPr>
              <w:spacing w:line="280" w:lineRule="auto"/>
              <w:jc w:val="both"/>
            </w:pPr>
            <w:r>
              <w:rPr>
                <w:b/>
                <w:bCs/>
              </w:rPr>
              <w:t>Base legal:</w:t>
            </w:r>
            <w:r>
              <w:t xml:space="preserve"> o presente modelo observa os requisitos do art. 9º, I a V, da Lei nº 11.101/2005.</w:t>
            </w:r>
          </w:p>
        </w:tc>
      </w:tr>
    </w:tbl>
    <w:p w14:paraId="15546390" w14:textId="77777777" w:rsidR="00561A93" w:rsidRDefault="00561A93"/>
    <w:sectPr w:rsidR="00561A93">
      <w:pgSz w:w="11906" w:h="16838"/>
      <w:pgMar w:top="1700" w:right="1133" w:bottom="1133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ABBC5" w14:textId="77777777" w:rsidR="00561A93" w:rsidRDefault="00561A93">
      <w:pPr>
        <w:spacing w:line="240" w:lineRule="auto"/>
      </w:pPr>
      <w:r>
        <w:separator/>
      </w:r>
    </w:p>
  </w:endnote>
  <w:endnote w:type="continuationSeparator" w:id="0">
    <w:p w14:paraId="5083403F" w14:textId="77777777" w:rsidR="00561A93" w:rsidRDefault="00561A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43DC7" w14:textId="77777777" w:rsidR="00561A93" w:rsidRDefault="00561A93">
      <w:pPr>
        <w:spacing w:line="240" w:lineRule="auto"/>
      </w:pPr>
      <w:r>
        <w:separator/>
      </w:r>
    </w:p>
  </w:footnote>
  <w:footnote w:type="continuationSeparator" w:id="0">
    <w:p w14:paraId="2C865CAB" w14:textId="77777777" w:rsidR="00561A93" w:rsidRDefault="00561A93">
      <w:pPr>
        <w:spacing w:line="240" w:lineRule="auto"/>
      </w:pPr>
      <w:r>
        <w:continuationSeparator/>
      </w:r>
    </w:p>
  </w:footnote>
  <w:footnote w:id="1">
    <w:p w14:paraId="69592AFB" w14:textId="77777777" w:rsidR="00064D14" w:rsidRDefault="00000000">
      <w:pPr>
        <w:spacing w:after="80" w:line="240" w:lineRule="auto"/>
        <w:jc w:val="both"/>
      </w:pPr>
      <w:r>
        <w:rPr>
          <w:rStyle w:val="Refdenotaderodap"/>
        </w:rPr>
        <w:footnoteRef/>
      </w:r>
      <w:r>
        <w:rPr>
          <w:sz w:val="20"/>
          <w:szCs w:val="20"/>
        </w:rPr>
        <w:t xml:space="preserve"> Art. 7º, § 1º, da Lei nº 11.101/2005 — Publicado o edital previsto no art. 52, § 1º, ou no parágrafo único do art. 99 desta Lei, os credores terão o prazo de 15 (quinze) dias para apresentar ao administrador judicial suas habilitações ou suas divergências quanto aos créditos relacionados.</w:t>
      </w:r>
    </w:p>
  </w:footnote>
  <w:footnote w:id="2">
    <w:p w14:paraId="1CD2D546" w14:textId="77777777" w:rsidR="00064D14" w:rsidRDefault="00000000">
      <w:pPr>
        <w:spacing w:after="80" w:line="240" w:lineRule="auto"/>
        <w:jc w:val="both"/>
      </w:pPr>
      <w:r>
        <w:rPr>
          <w:rStyle w:val="Refdenotaderodap"/>
        </w:rPr>
        <w:footnoteRef/>
      </w:r>
      <w:r>
        <w:rPr>
          <w:sz w:val="20"/>
          <w:szCs w:val="20"/>
        </w:rPr>
        <w:t xml:space="preserve"> Art. 9º da Lei nº 11.101/2005 — A habilitação de crédito realizada pelo credor nos termos do art. 7º, § 1º, desta Lei deverá conter: I – o nome, o endereço do credor e o endereço em que receberá comunicação de qualquer ato do processo; II – o valor do crédito, atualizado até a data da decretação da falência ou do pedido de recuperação judicial, sua origem e classificação; III – os documentos comprobatórios do crédito e a indicação das demais provas a serem produzidas; IV – a indicação da garantia prestada pelo devedor, se houver, e o respectivo instrumento; V – a especificação do objeto da garantia que estiver na posse do credor.</w:t>
      </w:r>
    </w:p>
  </w:footnote>
  <w:footnote w:id="3">
    <w:p w14:paraId="5F4C9C18" w14:textId="77777777" w:rsidR="00064D14" w:rsidRDefault="00000000">
      <w:pPr>
        <w:spacing w:after="80" w:line="240" w:lineRule="auto"/>
        <w:jc w:val="both"/>
      </w:pPr>
      <w:r>
        <w:rPr>
          <w:rStyle w:val="Refdenotaderodap"/>
        </w:rPr>
        <w:footnoteRef/>
      </w:r>
      <w:r>
        <w:rPr>
          <w:sz w:val="20"/>
          <w:szCs w:val="20"/>
        </w:rPr>
        <w:t xml:space="preserve"> Art. 41 da Lei nº 11.101/2005 — classes de credores na recuperação judicial: I – titulares de créditos derivados da legislação do trabalho ou decorrentes de acidentes de trabalho; II – titulares de créditos com garantia real; III – titulares de créditos quirografários, com privilégio especial, com privilégio geral ou subordinados; IV – titulares de créditos enquadrados como microempresa ou empresa de pequeno porte. Em caso de falência, observar a ordem de classificação do art. 83 da mesma Lei.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38B4"/>
    <w:multiLevelType w:val="hybridMultilevel"/>
    <w:tmpl w:val="08FAA9FE"/>
    <w:lvl w:ilvl="0" w:tplc="260ACE12">
      <w:start w:val="1"/>
      <w:numFmt w:val="bullet"/>
      <w:lvlText w:val="●"/>
      <w:lvlJc w:val="left"/>
      <w:pPr>
        <w:ind w:left="720" w:hanging="360"/>
      </w:pPr>
    </w:lvl>
    <w:lvl w:ilvl="1" w:tplc="254C2444">
      <w:start w:val="1"/>
      <w:numFmt w:val="bullet"/>
      <w:lvlText w:val="○"/>
      <w:lvlJc w:val="left"/>
      <w:pPr>
        <w:ind w:left="1440" w:hanging="360"/>
      </w:pPr>
    </w:lvl>
    <w:lvl w:ilvl="2" w:tplc="9E0EEBF8">
      <w:start w:val="1"/>
      <w:numFmt w:val="bullet"/>
      <w:lvlText w:val="■"/>
      <w:lvlJc w:val="left"/>
      <w:pPr>
        <w:ind w:left="2160" w:hanging="360"/>
      </w:pPr>
    </w:lvl>
    <w:lvl w:ilvl="3" w:tplc="2DA21530">
      <w:start w:val="1"/>
      <w:numFmt w:val="bullet"/>
      <w:lvlText w:val="●"/>
      <w:lvlJc w:val="left"/>
      <w:pPr>
        <w:ind w:left="2880" w:hanging="360"/>
      </w:pPr>
    </w:lvl>
    <w:lvl w:ilvl="4" w:tplc="56DA50C8">
      <w:start w:val="1"/>
      <w:numFmt w:val="bullet"/>
      <w:lvlText w:val="○"/>
      <w:lvlJc w:val="left"/>
      <w:pPr>
        <w:ind w:left="3600" w:hanging="360"/>
      </w:pPr>
    </w:lvl>
    <w:lvl w:ilvl="5" w:tplc="781C2FB6">
      <w:start w:val="1"/>
      <w:numFmt w:val="bullet"/>
      <w:lvlText w:val="■"/>
      <w:lvlJc w:val="left"/>
      <w:pPr>
        <w:ind w:left="4320" w:hanging="360"/>
      </w:pPr>
    </w:lvl>
    <w:lvl w:ilvl="6" w:tplc="AD10D0CE">
      <w:start w:val="1"/>
      <w:numFmt w:val="bullet"/>
      <w:lvlText w:val="●"/>
      <w:lvlJc w:val="left"/>
      <w:pPr>
        <w:ind w:left="5040" w:hanging="360"/>
      </w:pPr>
    </w:lvl>
    <w:lvl w:ilvl="7" w:tplc="0DEEB3F4">
      <w:start w:val="1"/>
      <w:numFmt w:val="bullet"/>
      <w:lvlText w:val="●"/>
      <w:lvlJc w:val="left"/>
      <w:pPr>
        <w:ind w:left="5760" w:hanging="360"/>
      </w:pPr>
    </w:lvl>
    <w:lvl w:ilvl="8" w:tplc="2D1AC584">
      <w:start w:val="1"/>
      <w:numFmt w:val="bullet"/>
      <w:lvlText w:val="●"/>
      <w:lvlJc w:val="left"/>
      <w:pPr>
        <w:ind w:left="6480" w:hanging="360"/>
      </w:pPr>
    </w:lvl>
  </w:abstractNum>
  <w:num w:numId="1" w16cid:durableId="4879432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D14"/>
    <w:rsid w:val="00064D14"/>
    <w:rsid w:val="0013107B"/>
    <w:rsid w:val="0024748F"/>
    <w:rsid w:val="0056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E2F4A"/>
  <w15:docId w15:val="{9FAEC776-AABC-4933-A51F-94D6F035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rFonts w:ascii="Times New Roman" w:eastAsia="Times New Roman" w:hAnsi="Times New Roman" w:cs="Times New Roman"/>
      <w:sz w:val="24"/>
      <w:szCs w:val="24"/>
    </w:rPr>
  </w:style>
  <w:style w:type="paragraph" w:styleId="Textodenotaderodap">
    <w:name w:val="footnote text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957</Words>
  <Characters>5172</Characters>
  <Application>Microsoft Office Word</Application>
  <DocSecurity>0</DocSecurity>
  <Lines>43</Lines>
  <Paragraphs>12</Paragraphs>
  <ScaleCrop>false</ScaleCrop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- Habilitação de Crédito (Fase Administrativa)</dc:title>
  <dc:creator>Modelos consolidados — Lei nº 11.101/2005</dc:creator>
  <cp:lastModifiedBy>Amanda Moreira Silva Saavedra</cp:lastModifiedBy>
  <cp:revision>3</cp:revision>
  <dcterms:created xsi:type="dcterms:W3CDTF">2026-10-16T13:23:00Z</dcterms:created>
  <dcterms:modified xsi:type="dcterms:W3CDTF">2026-10-16T18:21:00Z</dcterms:modified>
</cp:coreProperties>
</file>